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E80BEB">
        <w:rPr>
          <w:b/>
          <w:sz w:val="24"/>
          <w:szCs w:val="24"/>
        </w:rPr>
        <w:t xml:space="preserve">THURSDAY, </w:t>
      </w:r>
      <w:r w:rsidR="000F7AFD">
        <w:rPr>
          <w:b/>
          <w:sz w:val="24"/>
          <w:szCs w:val="24"/>
        </w:rPr>
        <w:t>DECEMBER 7</w:t>
      </w:r>
      <w:r w:rsidR="00662078">
        <w:rPr>
          <w:b/>
          <w:sz w:val="24"/>
          <w:szCs w:val="24"/>
        </w:rPr>
        <w:t>,</w:t>
      </w:r>
      <w:r w:rsidR="008416C5">
        <w:rPr>
          <w:b/>
          <w:sz w:val="24"/>
          <w:szCs w:val="24"/>
        </w:rPr>
        <w:t xml:space="preserve"> 201</w:t>
      </w:r>
      <w:r w:rsidR="005033F1">
        <w:rPr>
          <w:b/>
          <w:sz w:val="24"/>
          <w:szCs w:val="24"/>
        </w:rPr>
        <w:t>7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0F7AFD">
        <w:rPr>
          <w:b/>
          <w:sz w:val="24"/>
          <w:szCs w:val="24"/>
        </w:rPr>
        <w:t>9:00</w:t>
      </w:r>
      <w:r w:rsidR="00976877" w:rsidRPr="005301E2">
        <w:rPr>
          <w:b/>
          <w:sz w:val="24"/>
          <w:szCs w:val="24"/>
        </w:rPr>
        <w:t xml:space="preserve"> A</w:t>
      </w:r>
      <w:r w:rsidR="00422D67" w:rsidRPr="005301E2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0F7AFD">
        <w:rPr>
          <w:sz w:val="24"/>
          <w:szCs w:val="24"/>
        </w:rPr>
        <w:t>9:00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Nault, Marc Tremblay, and Pierre Morin were present</w:t>
      </w:r>
      <w:r w:rsidR="00143755">
        <w:rPr>
          <w:sz w:val="24"/>
          <w:szCs w:val="24"/>
        </w:rPr>
        <w:t>.</w:t>
      </w:r>
      <w:r w:rsidR="00E16AE2" w:rsidRPr="005301E2">
        <w:rPr>
          <w:sz w:val="24"/>
          <w:szCs w:val="24"/>
        </w:rPr>
        <w:t xml:space="preserve"> 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63E05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63E05">
        <w:rPr>
          <w:sz w:val="24"/>
          <w:szCs w:val="24"/>
        </w:rPr>
        <w:t xml:space="preserve">, </w:t>
      </w:r>
      <w:r w:rsidR="00317E64">
        <w:rPr>
          <w:sz w:val="24"/>
          <w:szCs w:val="24"/>
        </w:rPr>
        <w:t xml:space="preserve">and </w:t>
      </w:r>
      <w:r w:rsidR="00463E05">
        <w:rPr>
          <w:sz w:val="24"/>
          <w:szCs w:val="24"/>
        </w:rPr>
        <w:t>Jenn Cloutier</w:t>
      </w:r>
      <w:r w:rsidR="001A6E75">
        <w:rPr>
          <w:sz w:val="24"/>
          <w:szCs w:val="24"/>
        </w:rPr>
        <w:t xml:space="preserve"> 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A07507" w:rsidRPr="005301E2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0F7AFD">
        <w:rPr>
          <w:b/>
          <w:sz w:val="24"/>
          <w:szCs w:val="24"/>
        </w:rPr>
        <w:t>November 9</w:t>
      </w:r>
      <w:r w:rsidR="00B1380E">
        <w:rPr>
          <w:b/>
          <w:sz w:val="24"/>
          <w:szCs w:val="24"/>
        </w:rPr>
        <w:t>, 2017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1A6E75">
        <w:rPr>
          <w:sz w:val="24"/>
          <w:szCs w:val="24"/>
        </w:rPr>
        <w:t>Minutes were unanimously accepted as printed,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BF4D70">
        <w:rPr>
          <w:sz w:val="24"/>
          <w:szCs w:val="24"/>
        </w:rPr>
        <w:t>Tremblay</w:t>
      </w:r>
      <w:r w:rsidR="007716BA">
        <w:rPr>
          <w:sz w:val="24"/>
          <w:szCs w:val="24"/>
        </w:rPr>
        <w:t>,</w:t>
      </w:r>
      <w:r w:rsidR="001A6E75">
        <w:rPr>
          <w:sz w:val="24"/>
          <w:szCs w:val="24"/>
        </w:rPr>
        <w:t xml:space="preserve"> seconded by Comm. </w:t>
      </w:r>
      <w:r w:rsidR="00BF4D70">
        <w:rPr>
          <w:sz w:val="24"/>
          <w:szCs w:val="24"/>
        </w:rPr>
        <w:t>Nault</w:t>
      </w:r>
      <w:r w:rsidR="00C77FF8">
        <w:rPr>
          <w:sz w:val="24"/>
          <w:szCs w:val="24"/>
        </w:rPr>
        <w:t>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E463B6">
        <w:rPr>
          <w:b/>
          <w:sz w:val="24"/>
          <w:szCs w:val="24"/>
        </w:rPr>
        <w:t xml:space="preserve">: </w:t>
      </w:r>
      <w:r w:rsidR="00992009">
        <w:rPr>
          <w:sz w:val="24"/>
          <w:szCs w:val="24"/>
        </w:rPr>
        <w:t xml:space="preserve"> </w:t>
      </w:r>
      <w:r w:rsidR="00792F60">
        <w:rPr>
          <w:sz w:val="24"/>
          <w:szCs w:val="24"/>
        </w:rPr>
        <w:t>Chief Morency advised that Car 4 needs a new water pump</w:t>
      </w:r>
      <w:r w:rsidR="00E75A60">
        <w:rPr>
          <w:sz w:val="24"/>
          <w:szCs w:val="24"/>
        </w:rPr>
        <w:t xml:space="preserve">; as it is an older vehicle, it </w:t>
      </w:r>
      <w:r w:rsidR="00792F60">
        <w:rPr>
          <w:sz w:val="24"/>
          <w:szCs w:val="24"/>
        </w:rPr>
        <w:t>has been removed from the fleet</w:t>
      </w:r>
      <w:r w:rsidR="00E75A60">
        <w:rPr>
          <w:sz w:val="24"/>
          <w:szCs w:val="24"/>
        </w:rPr>
        <w:t xml:space="preserve"> and </w:t>
      </w:r>
      <w:r w:rsidR="00792F60">
        <w:rPr>
          <w:sz w:val="24"/>
          <w:szCs w:val="24"/>
        </w:rPr>
        <w:t>will be</w:t>
      </w:r>
      <w:r w:rsidR="00E75A60">
        <w:rPr>
          <w:sz w:val="24"/>
          <w:szCs w:val="24"/>
        </w:rPr>
        <w:t xml:space="preserve"> repaired by the PWD for use by other departments.</w:t>
      </w:r>
      <w:r w:rsidR="00792F60">
        <w:rPr>
          <w:sz w:val="24"/>
          <w:szCs w:val="24"/>
        </w:rPr>
        <w:t xml:space="preserve"> </w:t>
      </w:r>
      <w:r w:rsidR="00DF3CAB">
        <w:rPr>
          <w:sz w:val="24"/>
          <w:szCs w:val="24"/>
        </w:rPr>
        <w:t xml:space="preserve"> </w:t>
      </w:r>
      <w:r w:rsidR="005B6B26">
        <w:rPr>
          <w:sz w:val="24"/>
          <w:szCs w:val="24"/>
        </w:rPr>
        <w:t xml:space="preserve">The next </w:t>
      </w:r>
      <w:r w:rsidR="00E75A60">
        <w:rPr>
          <w:sz w:val="24"/>
          <w:szCs w:val="24"/>
        </w:rPr>
        <w:t>new vehicles will be introduced into the rotation differently</w:t>
      </w:r>
      <w:r w:rsidR="005B6B26">
        <w:rPr>
          <w:sz w:val="24"/>
          <w:szCs w:val="24"/>
        </w:rPr>
        <w:t>, and a study will be done</w:t>
      </w:r>
      <w:r w:rsidR="00E75A60">
        <w:rPr>
          <w:sz w:val="24"/>
          <w:szCs w:val="24"/>
        </w:rPr>
        <w:t xml:space="preserve"> to determine which </w:t>
      </w:r>
      <w:r w:rsidR="00AA03F4">
        <w:rPr>
          <w:sz w:val="24"/>
          <w:szCs w:val="24"/>
        </w:rPr>
        <w:t xml:space="preserve">method </w:t>
      </w:r>
      <w:r w:rsidR="00E75A60">
        <w:rPr>
          <w:sz w:val="24"/>
          <w:szCs w:val="24"/>
        </w:rPr>
        <w:t xml:space="preserve">is more cost effective.  </w:t>
      </w:r>
      <w:r w:rsidR="00924A71">
        <w:rPr>
          <w:sz w:val="24"/>
          <w:szCs w:val="24"/>
        </w:rPr>
        <w:t>T</w:t>
      </w:r>
      <w:r w:rsidR="00992009">
        <w:rPr>
          <w:sz w:val="24"/>
          <w:szCs w:val="24"/>
        </w:rPr>
        <w:t xml:space="preserve">he report was </w:t>
      </w:r>
      <w:r w:rsidR="00924A71">
        <w:rPr>
          <w:sz w:val="24"/>
          <w:szCs w:val="24"/>
        </w:rPr>
        <w:t>unanimously accepted</w:t>
      </w:r>
      <w:r w:rsidR="00992009">
        <w:rPr>
          <w:sz w:val="24"/>
          <w:szCs w:val="24"/>
        </w:rPr>
        <w:t xml:space="preserve">, on a motion by Comm. </w:t>
      </w:r>
      <w:r w:rsidR="00924A71">
        <w:rPr>
          <w:sz w:val="24"/>
          <w:szCs w:val="24"/>
        </w:rPr>
        <w:t>Tremblay</w:t>
      </w:r>
      <w:r w:rsidR="00992009">
        <w:rPr>
          <w:sz w:val="24"/>
          <w:szCs w:val="24"/>
        </w:rPr>
        <w:t xml:space="preserve">, </w:t>
      </w:r>
      <w:r w:rsidR="00924A71">
        <w:rPr>
          <w:sz w:val="24"/>
          <w:szCs w:val="24"/>
        </w:rPr>
        <w:t>seconded by Comm. Morin</w:t>
      </w:r>
      <w:r w:rsidR="00992009">
        <w:rPr>
          <w:sz w:val="24"/>
          <w:szCs w:val="24"/>
        </w:rPr>
        <w:t>.</w:t>
      </w:r>
      <w:r w:rsidR="00792F60">
        <w:rPr>
          <w:sz w:val="24"/>
          <w:szCs w:val="24"/>
        </w:rPr>
        <w:t xml:space="preserve">  </w:t>
      </w:r>
    </w:p>
    <w:p w:rsidR="00D82B08" w:rsidRDefault="00D82B08" w:rsidP="00D82B08">
      <w:pPr>
        <w:tabs>
          <w:tab w:val="left" w:pos="-1440"/>
        </w:tabs>
        <w:ind w:left="720"/>
        <w:jc w:val="both"/>
        <w:rPr>
          <w:b/>
          <w:sz w:val="24"/>
          <w:szCs w:val="24"/>
        </w:rPr>
      </w:pP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A80987" w:rsidRDefault="00010873" w:rsidP="00A80987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0F7AFD">
        <w:rPr>
          <w:b/>
          <w:sz w:val="24"/>
          <w:szCs w:val="24"/>
        </w:rPr>
        <w:t>hone System &amp; Bid:</w:t>
      </w:r>
      <w:r w:rsidR="00BB4256">
        <w:rPr>
          <w:b/>
          <w:sz w:val="24"/>
          <w:szCs w:val="24"/>
        </w:rPr>
        <w:t xml:space="preserve">  </w:t>
      </w:r>
      <w:r w:rsidR="00BB4256">
        <w:rPr>
          <w:sz w:val="24"/>
          <w:szCs w:val="24"/>
        </w:rPr>
        <w:t>A pre-bid meeting with vendors took place this week</w:t>
      </w:r>
      <w:r w:rsidR="001B0AAA">
        <w:rPr>
          <w:sz w:val="24"/>
          <w:szCs w:val="24"/>
        </w:rPr>
        <w:t>.</w:t>
      </w:r>
      <w:r w:rsidR="00BB4256">
        <w:rPr>
          <w:sz w:val="24"/>
          <w:szCs w:val="24"/>
        </w:rPr>
        <w:t xml:space="preserve">  Bids are due by December 29, 2017.</w:t>
      </w:r>
    </w:p>
    <w:p w:rsidR="00482B27" w:rsidRPr="005301E2" w:rsidRDefault="001363B4" w:rsidP="00A80987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961" w:rsidRPr="00FD415C" w:rsidRDefault="000F7AFD" w:rsidP="0008167A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Drug Task Force Resolution</w:t>
      </w:r>
      <w:r w:rsidR="00DC363E" w:rsidRPr="00FD415C">
        <w:rPr>
          <w:b/>
          <w:sz w:val="24"/>
          <w:szCs w:val="24"/>
        </w:rPr>
        <w:t>:</w:t>
      </w:r>
      <w:r w:rsidR="00A5408C" w:rsidRPr="00FD415C">
        <w:rPr>
          <w:sz w:val="24"/>
          <w:szCs w:val="24"/>
        </w:rPr>
        <w:t xml:space="preserve"> </w:t>
      </w:r>
      <w:r w:rsidR="00EE474A">
        <w:rPr>
          <w:sz w:val="24"/>
          <w:szCs w:val="24"/>
        </w:rPr>
        <w:t xml:space="preserve"> The resolution had its first read, and it will</w:t>
      </w:r>
      <w:r w:rsidR="00606C48">
        <w:rPr>
          <w:sz w:val="24"/>
          <w:szCs w:val="24"/>
        </w:rPr>
        <w:t xml:space="preserve"> have its second </w:t>
      </w:r>
      <w:r w:rsidR="00EE474A">
        <w:rPr>
          <w:sz w:val="24"/>
          <w:szCs w:val="24"/>
        </w:rPr>
        <w:t xml:space="preserve">on December 18.  The </w:t>
      </w:r>
      <w:r w:rsidR="005A3E67">
        <w:rPr>
          <w:sz w:val="24"/>
          <w:szCs w:val="24"/>
        </w:rPr>
        <w:t xml:space="preserve">Coös </w:t>
      </w:r>
      <w:r w:rsidR="00EE474A">
        <w:rPr>
          <w:sz w:val="24"/>
          <w:szCs w:val="24"/>
        </w:rPr>
        <w:t>County Delegation will meet on the 11</w:t>
      </w:r>
      <w:r w:rsidR="00EE474A" w:rsidRPr="00EE474A">
        <w:rPr>
          <w:sz w:val="24"/>
          <w:szCs w:val="24"/>
          <w:vertAlign w:val="superscript"/>
        </w:rPr>
        <w:t>th</w:t>
      </w:r>
      <w:r w:rsidR="00EE474A">
        <w:rPr>
          <w:sz w:val="24"/>
          <w:szCs w:val="24"/>
        </w:rPr>
        <w:t xml:space="preserve"> to determine their contribution.</w:t>
      </w:r>
      <w:r w:rsidR="001B0AAA">
        <w:rPr>
          <w:sz w:val="24"/>
          <w:szCs w:val="24"/>
        </w:rPr>
        <w:t xml:space="preserve">  </w:t>
      </w:r>
    </w:p>
    <w:p w:rsidR="00AB0961" w:rsidRDefault="00AB0961" w:rsidP="00AB0961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EE2EE7" w:rsidRDefault="000F7AFD" w:rsidP="00A80987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Secure Training</w:t>
      </w:r>
      <w:r w:rsidR="00EE2EE7">
        <w:rPr>
          <w:sz w:val="24"/>
          <w:szCs w:val="24"/>
        </w:rPr>
        <w:t xml:space="preserve">:  </w:t>
      </w:r>
      <w:r w:rsidR="00AE2CA0">
        <w:rPr>
          <w:sz w:val="24"/>
          <w:szCs w:val="24"/>
        </w:rPr>
        <w:t>Training was conducted with members of the Androscoggin Valley Hospital, and the topic will carry</w:t>
      </w:r>
      <w:r w:rsidR="005A3985">
        <w:rPr>
          <w:sz w:val="24"/>
          <w:szCs w:val="24"/>
        </w:rPr>
        <w:t xml:space="preserve"> </w:t>
      </w:r>
      <w:r w:rsidR="00AE2CA0">
        <w:rPr>
          <w:sz w:val="24"/>
          <w:szCs w:val="24"/>
        </w:rPr>
        <w:t xml:space="preserve">over to tomorrow’s </w:t>
      </w:r>
      <w:r w:rsidR="005A3E67">
        <w:rPr>
          <w:sz w:val="24"/>
          <w:szCs w:val="24"/>
        </w:rPr>
        <w:t>D</w:t>
      </w:r>
      <w:r w:rsidR="00AE2CA0">
        <w:rPr>
          <w:sz w:val="24"/>
          <w:szCs w:val="24"/>
        </w:rPr>
        <w:t>epartment meeting.</w:t>
      </w:r>
      <w:r w:rsidR="00EE2EE7">
        <w:rPr>
          <w:sz w:val="24"/>
          <w:szCs w:val="24"/>
        </w:rPr>
        <w:t xml:space="preserve"> </w:t>
      </w:r>
      <w:r w:rsidR="00AE2CA0">
        <w:rPr>
          <w:sz w:val="24"/>
          <w:szCs w:val="24"/>
        </w:rPr>
        <w:t xml:space="preserve"> The goal is to address communication concerns and break down </w:t>
      </w:r>
      <w:r w:rsidR="00AA03F4">
        <w:rPr>
          <w:sz w:val="24"/>
          <w:szCs w:val="24"/>
        </w:rPr>
        <w:t xml:space="preserve">the </w:t>
      </w:r>
      <w:r w:rsidR="00AE2CA0">
        <w:rPr>
          <w:sz w:val="24"/>
          <w:szCs w:val="24"/>
        </w:rPr>
        <w:t>roles of each agency</w:t>
      </w:r>
      <w:r w:rsidR="00DA4A6B">
        <w:rPr>
          <w:sz w:val="24"/>
          <w:szCs w:val="24"/>
        </w:rPr>
        <w:t>’s members</w:t>
      </w:r>
      <w:r w:rsidR="00AE2CA0">
        <w:rPr>
          <w:sz w:val="24"/>
          <w:szCs w:val="24"/>
        </w:rPr>
        <w:t>.</w:t>
      </w:r>
    </w:p>
    <w:p w:rsidR="009245C6" w:rsidRDefault="009245C6" w:rsidP="009245C6">
      <w:pPr>
        <w:pStyle w:val="ListParagraph"/>
        <w:rPr>
          <w:sz w:val="24"/>
          <w:szCs w:val="24"/>
        </w:rPr>
      </w:pPr>
    </w:p>
    <w:p w:rsidR="004C42BB" w:rsidRPr="00AE2CA0" w:rsidRDefault="000F7AFD" w:rsidP="00AE2CA0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Hands of Hope Award:</w:t>
      </w:r>
      <w:r w:rsidR="00B1701E" w:rsidRPr="00FD415C">
        <w:rPr>
          <w:b/>
          <w:sz w:val="24"/>
          <w:szCs w:val="24"/>
        </w:rPr>
        <w:t xml:space="preserve"> </w:t>
      </w:r>
      <w:r w:rsidR="00B34811" w:rsidRPr="00FD415C">
        <w:rPr>
          <w:b/>
          <w:sz w:val="24"/>
          <w:szCs w:val="24"/>
        </w:rPr>
        <w:t xml:space="preserve"> </w:t>
      </w:r>
      <w:r w:rsidR="00AE2CA0">
        <w:rPr>
          <w:sz w:val="24"/>
          <w:szCs w:val="24"/>
        </w:rPr>
        <w:t xml:space="preserve">One individual is selected from each county, and Sgt. Hollie Dube was selected as this year’s </w:t>
      </w:r>
      <w:r w:rsidR="005A3E67">
        <w:rPr>
          <w:sz w:val="24"/>
          <w:szCs w:val="24"/>
        </w:rPr>
        <w:t xml:space="preserve">Coös </w:t>
      </w:r>
      <w:r w:rsidR="00AE2CA0">
        <w:rPr>
          <w:sz w:val="24"/>
          <w:szCs w:val="24"/>
        </w:rPr>
        <w:t xml:space="preserve">County recipient. </w:t>
      </w:r>
      <w:r w:rsidR="00EE2EE7" w:rsidRPr="00AE2CA0">
        <w:rPr>
          <w:sz w:val="24"/>
          <w:szCs w:val="24"/>
        </w:rPr>
        <w:t xml:space="preserve"> </w:t>
      </w:r>
      <w:r w:rsidR="00AE2CA0">
        <w:rPr>
          <w:sz w:val="24"/>
          <w:szCs w:val="24"/>
        </w:rPr>
        <w:t xml:space="preserve">The ceremony went well and served as a reminder of how much </w:t>
      </w:r>
      <w:r w:rsidR="00DA4A6B">
        <w:rPr>
          <w:sz w:val="24"/>
          <w:szCs w:val="24"/>
        </w:rPr>
        <w:t>Sgt. Dube</w:t>
      </w:r>
      <w:r w:rsidR="00AE2CA0">
        <w:rPr>
          <w:sz w:val="24"/>
          <w:szCs w:val="24"/>
        </w:rPr>
        <w:t xml:space="preserve"> has done and continues to do for the community.</w:t>
      </w:r>
    </w:p>
    <w:p w:rsidR="009245C6" w:rsidRPr="00FD415C" w:rsidRDefault="009245C6" w:rsidP="009245C6">
      <w:pPr>
        <w:pStyle w:val="ListParagraph"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437A8E" w:rsidRDefault="000F7AFD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NHPSTC Strategic Planning Report</w:t>
      </w:r>
      <w:r w:rsidR="00AB3E1B" w:rsidRPr="00DD57FB">
        <w:rPr>
          <w:sz w:val="24"/>
          <w:szCs w:val="24"/>
        </w:rPr>
        <w:t>:</w:t>
      </w:r>
      <w:r w:rsidR="00494F99" w:rsidRPr="00DD57FB">
        <w:rPr>
          <w:sz w:val="24"/>
          <w:szCs w:val="24"/>
        </w:rPr>
        <w:t xml:space="preserve"> </w:t>
      </w:r>
      <w:r w:rsidR="00AE2CA0">
        <w:rPr>
          <w:sz w:val="24"/>
          <w:szCs w:val="24"/>
        </w:rPr>
        <w:t xml:space="preserve"> A copy of the report will soon be distributed to law enforcement agencies.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2A0381" w:rsidRPr="00BC063F" w:rsidRDefault="00BC063F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</w:t>
      </w:r>
      <w:r w:rsidR="002A0381">
        <w:rPr>
          <w:b/>
          <w:sz w:val="24"/>
          <w:szCs w:val="24"/>
        </w:rPr>
        <w:t>:</w:t>
      </w:r>
      <w:r w:rsidR="00C37A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2CA0">
        <w:rPr>
          <w:sz w:val="24"/>
          <w:szCs w:val="24"/>
        </w:rPr>
        <w:t>Memorial:  Brodine Studios apologized for the delay in</w:t>
      </w:r>
      <w:r>
        <w:rPr>
          <w:sz w:val="24"/>
          <w:szCs w:val="24"/>
        </w:rPr>
        <w:t xml:space="preserve"> </w:t>
      </w:r>
      <w:r w:rsidR="00AE2CA0">
        <w:rPr>
          <w:sz w:val="24"/>
          <w:szCs w:val="24"/>
        </w:rPr>
        <w:t xml:space="preserve">scheduling maintenance for the PD’s memorial.  They have committed to </w:t>
      </w:r>
      <w:r w:rsidR="007F028B">
        <w:rPr>
          <w:sz w:val="24"/>
          <w:szCs w:val="24"/>
        </w:rPr>
        <w:t xml:space="preserve">completing the </w:t>
      </w:r>
      <w:r w:rsidR="00AA03F4">
        <w:rPr>
          <w:sz w:val="24"/>
          <w:szCs w:val="24"/>
        </w:rPr>
        <w:t>project</w:t>
      </w:r>
      <w:r w:rsidR="007F028B">
        <w:rPr>
          <w:sz w:val="24"/>
          <w:szCs w:val="24"/>
        </w:rPr>
        <w:t xml:space="preserve"> </w:t>
      </w:r>
      <w:r w:rsidR="00AE2CA0">
        <w:rPr>
          <w:sz w:val="24"/>
          <w:szCs w:val="24"/>
        </w:rPr>
        <w:t>before the next Police Memorial</w:t>
      </w:r>
      <w:r w:rsidR="005A3E67">
        <w:rPr>
          <w:sz w:val="24"/>
          <w:szCs w:val="24"/>
        </w:rPr>
        <w:t xml:space="preserve"> Day</w:t>
      </w:r>
      <w:r w:rsidR="00AE2CA0">
        <w:rPr>
          <w:sz w:val="24"/>
          <w:szCs w:val="24"/>
        </w:rPr>
        <w:t xml:space="preserve">. </w:t>
      </w:r>
    </w:p>
    <w:p w:rsidR="00BC063F" w:rsidRPr="004E0928" w:rsidRDefault="0041176D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deputy chief </w:t>
      </w:r>
      <w:r w:rsidR="0046558E">
        <w:rPr>
          <w:sz w:val="24"/>
          <w:szCs w:val="24"/>
        </w:rPr>
        <w:t>attended the Highway Safety Luncheon</w:t>
      </w:r>
      <w:r w:rsidR="008E7DAC">
        <w:rPr>
          <w:sz w:val="24"/>
          <w:szCs w:val="24"/>
        </w:rPr>
        <w:t>; it was well attended</w:t>
      </w:r>
      <w:r w:rsidR="00AA03F4">
        <w:rPr>
          <w:sz w:val="24"/>
          <w:szCs w:val="24"/>
        </w:rPr>
        <w:t>,</w:t>
      </w:r>
      <w:r w:rsidR="008E7DAC">
        <w:rPr>
          <w:sz w:val="24"/>
          <w:szCs w:val="24"/>
        </w:rPr>
        <w:t xml:space="preserve"> and </w:t>
      </w:r>
      <w:r w:rsidR="00AA03F4">
        <w:rPr>
          <w:sz w:val="24"/>
          <w:szCs w:val="24"/>
        </w:rPr>
        <w:t>the importance of H</w:t>
      </w:r>
      <w:r w:rsidR="008E7DAC">
        <w:rPr>
          <w:sz w:val="24"/>
          <w:szCs w:val="24"/>
        </w:rPr>
        <w:t>ighway Safety</w:t>
      </w:r>
      <w:r w:rsidR="00AA03F4">
        <w:rPr>
          <w:sz w:val="24"/>
          <w:szCs w:val="24"/>
        </w:rPr>
        <w:t xml:space="preserve"> was highlighted</w:t>
      </w:r>
      <w:r w:rsidR="008E7DA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4E0928" w:rsidRPr="004E0928" w:rsidRDefault="0046558E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Capital improvement requests have been </w:t>
      </w:r>
      <w:r w:rsidR="0041176D">
        <w:rPr>
          <w:sz w:val="24"/>
          <w:szCs w:val="24"/>
        </w:rPr>
        <w:t>submitted</w:t>
      </w:r>
      <w:r>
        <w:rPr>
          <w:sz w:val="24"/>
          <w:szCs w:val="24"/>
        </w:rPr>
        <w:t xml:space="preserve"> to the city manager for review</w:t>
      </w:r>
      <w:r w:rsidR="004E0928">
        <w:rPr>
          <w:sz w:val="24"/>
          <w:szCs w:val="24"/>
        </w:rPr>
        <w:t>.</w:t>
      </w:r>
    </w:p>
    <w:p w:rsidR="00470267" w:rsidRPr="00470267" w:rsidRDefault="00470267" w:rsidP="00470267">
      <w:pPr>
        <w:pStyle w:val="ListParagraph"/>
        <w:keepLines/>
        <w:widowControl/>
        <w:tabs>
          <w:tab w:val="left" w:pos="-1440"/>
          <w:tab w:val="left" w:pos="720"/>
        </w:tabs>
        <w:ind w:left="1800"/>
        <w:jc w:val="both"/>
        <w:rPr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9962C6" w:rsidRPr="00605436" w:rsidRDefault="000F7AFD" w:rsidP="00BD6D7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Resource MOU</w:t>
      </w:r>
      <w:r w:rsidR="00B86E08" w:rsidRPr="00864F50">
        <w:rPr>
          <w:sz w:val="24"/>
          <w:szCs w:val="24"/>
        </w:rPr>
        <w:t xml:space="preserve">: </w:t>
      </w:r>
      <w:r w:rsidR="00D425C7">
        <w:rPr>
          <w:sz w:val="24"/>
          <w:szCs w:val="24"/>
        </w:rPr>
        <w:t xml:space="preserve"> </w:t>
      </w:r>
      <w:r w:rsidR="006839DF">
        <w:rPr>
          <w:sz w:val="24"/>
          <w:szCs w:val="24"/>
        </w:rPr>
        <w:t>T</w:t>
      </w:r>
      <w:r w:rsidR="00D425C7">
        <w:rPr>
          <w:sz w:val="24"/>
          <w:szCs w:val="24"/>
        </w:rPr>
        <w:t>here were no changes made</w:t>
      </w:r>
      <w:r w:rsidR="006839DF">
        <w:rPr>
          <w:sz w:val="24"/>
          <w:szCs w:val="24"/>
        </w:rPr>
        <w:t>, and the annual agreement was signed.</w:t>
      </w:r>
    </w:p>
    <w:p w:rsidR="00605436" w:rsidRPr="00864F50" w:rsidRDefault="00605436" w:rsidP="00605436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010873" w:rsidRDefault="000F7AFD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Ossipee Mt. Equipment Review</w:t>
      </w:r>
      <w:r w:rsidR="008936FE">
        <w:rPr>
          <w:b/>
          <w:sz w:val="24"/>
          <w:szCs w:val="24"/>
        </w:rPr>
        <w:t xml:space="preserve">:  </w:t>
      </w:r>
      <w:r w:rsidR="00696BD0">
        <w:rPr>
          <w:sz w:val="24"/>
          <w:szCs w:val="24"/>
        </w:rPr>
        <w:t>Ossipee has advised of a need to review the PD’s</w:t>
      </w:r>
      <w:r w:rsidR="006E43BB">
        <w:rPr>
          <w:sz w:val="24"/>
          <w:szCs w:val="24"/>
        </w:rPr>
        <w:t xml:space="preserve"> back-end</w:t>
      </w:r>
      <w:r w:rsidR="00696BD0">
        <w:rPr>
          <w:sz w:val="24"/>
          <w:szCs w:val="24"/>
        </w:rPr>
        <w:t xml:space="preserve"> radio equipment</w:t>
      </w:r>
      <w:r w:rsidR="006E43BB">
        <w:rPr>
          <w:sz w:val="24"/>
          <w:szCs w:val="24"/>
        </w:rPr>
        <w:t xml:space="preserve">.  Some items, such as DIUs which interpret between digital and analog signals, are expected to </w:t>
      </w:r>
      <w:r w:rsidR="00696BD0">
        <w:rPr>
          <w:sz w:val="24"/>
          <w:szCs w:val="24"/>
        </w:rPr>
        <w:t xml:space="preserve">reach the end of </w:t>
      </w:r>
      <w:r w:rsidR="006E43BB">
        <w:rPr>
          <w:sz w:val="24"/>
          <w:szCs w:val="24"/>
        </w:rPr>
        <w:t>their</w:t>
      </w:r>
      <w:r w:rsidR="00696BD0">
        <w:rPr>
          <w:sz w:val="24"/>
          <w:szCs w:val="24"/>
        </w:rPr>
        <w:t xml:space="preserve"> useful life</w:t>
      </w:r>
      <w:r w:rsidR="006E43BB">
        <w:rPr>
          <w:sz w:val="24"/>
          <w:szCs w:val="24"/>
        </w:rPr>
        <w:t xml:space="preserve"> by</w:t>
      </w:r>
      <w:r w:rsidR="00696BD0">
        <w:rPr>
          <w:sz w:val="24"/>
          <w:szCs w:val="24"/>
        </w:rPr>
        <w:t xml:space="preserve"> </w:t>
      </w:r>
      <w:r w:rsidR="006E43BB">
        <w:rPr>
          <w:sz w:val="24"/>
          <w:szCs w:val="24"/>
        </w:rPr>
        <w:t>December 2018.  Replacement parts, however, will not be available through 2018, a</w:t>
      </w:r>
      <w:r w:rsidR="00837E6C">
        <w:rPr>
          <w:sz w:val="24"/>
          <w:szCs w:val="24"/>
        </w:rPr>
        <w:t>nd Ossipee is recommending that</w:t>
      </w:r>
      <w:r w:rsidR="006E43BB">
        <w:rPr>
          <w:sz w:val="24"/>
          <w:szCs w:val="24"/>
        </w:rPr>
        <w:t xml:space="preserve"> </w:t>
      </w:r>
      <w:r w:rsidR="00837E6C">
        <w:rPr>
          <w:sz w:val="24"/>
          <w:szCs w:val="24"/>
        </w:rPr>
        <w:t xml:space="preserve">spares be </w:t>
      </w:r>
      <w:r w:rsidR="006E43BB">
        <w:rPr>
          <w:sz w:val="24"/>
          <w:szCs w:val="24"/>
        </w:rPr>
        <w:t>purchase</w:t>
      </w:r>
      <w:r w:rsidR="00837E6C">
        <w:rPr>
          <w:sz w:val="24"/>
          <w:szCs w:val="24"/>
        </w:rPr>
        <w:t>d</w:t>
      </w:r>
      <w:r w:rsidR="0041192B">
        <w:rPr>
          <w:sz w:val="24"/>
          <w:szCs w:val="24"/>
        </w:rPr>
        <w:t xml:space="preserve">.  Average life expectancy </w:t>
      </w:r>
      <w:r w:rsidR="00ED5A7A">
        <w:rPr>
          <w:sz w:val="24"/>
          <w:szCs w:val="24"/>
        </w:rPr>
        <w:t xml:space="preserve">for these items </w:t>
      </w:r>
      <w:r w:rsidR="0041192B">
        <w:rPr>
          <w:sz w:val="24"/>
          <w:szCs w:val="24"/>
        </w:rPr>
        <w:t>is 15 years.</w:t>
      </w:r>
    </w:p>
    <w:p w:rsidR="00010873" w:rsidRPr="00010873" w:rsidRDefault="00010873" w:rsidP="00010873">
      <w:pPr>
        <w:pStyle w:val="ListParagraph"/>
        <w:rPr>
          <w:b/>
          <w:sz w:val="24"/>
          <w:szCs w:val="24"/>
        </w:rPr>
      </w:pPr>
    </w:p>
    <w:p w:rsidR="00010873" w:rsidRPr="00FD415C" w:rsidRDefault="000F7AFD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Drug Court</w:t>
      </w:r>
      <w:r w:rsidR="00010873">
        <w:rPr>
          <w:b/>
          <w:sz w:val="24"/>
          <w:szCs w:val="24"/>
        </w:rPr>
        <w:t>:</w:t>
      </w:r>
      <w:r w:rsidR="00D43BF8">
        <w:rPr>
          <w:b/>
          <w:sz w:val="24"/>
          <w:szCs w:val="24"/>
        </w:rPr>
        <w:t xml:space="preserve">  </w:t>
      </w:r>
      <w:r w:rsidR="0041192B">
        <w:rPr>
          <w:sz w:val="24"/>
          <w:szCs w:val="24"/>
        </w:rPr>
        <w:t xml:space="preserve">Drug Court will be in place as of </w:t>
      </w:r>
      <w:r w:rsidR="00C37A0F">
        <w:rPr>
          <w:sz w:val="24"/>
          <w:szCs w:val="24"/>
        </w:rPr>
        <w:t>January</w:t>
      </w:r>
      <w:r w:rsidR="0041192B">
        <w:rPr>
          <w:sz w:val="24"/>
          <w:szCs w:val="24"/>
        </w:rPr>
        <w:t xml:space="preserve"> 1.  The prosecutor has been working with the court, and there will be a learning curve for all</w:t>
      </w:r>
      <w:r w:rsidR="00D43BF8">
        <w:rPr>
          <w:sz w:val="24"/>
          <w:szCs w:val="24"/>
        </w:rPr>
        <w:t>.</w:t>
      </w:r>
    </w:p>
    <w:p w:rsidR="00FD415C" w:rsidRPr="00FD415C" w:rsidRDefault="00FD415C" w:rsidP="00FD415C">
      <w:pPr>
        <w:pStyle w:val="ListParagraph"/>
        <w:rPr>
          <w:b/>
          <w:sz w:val="24"/>
          <w:szCs w:val="24"/>
        </w:rPr>
      </w:pPr>
    </w:p>
    <w:p w:rsidR="00775160" w:rsidRDefault="000F7AFD" w:rsidP="00280D03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New Hire</w:t>
      </w:r>
      <w:r w:rsidR="00A8533E" w:rsidRPr="00775160">
        <w:rPr>
          <w:b/>
          <w:sz w:val="24"/>
          <w:szCs w:val="24"/>
        </w:rPr>
        <w:t xml:space="preserve">: </w:t>
      </w:r>
      <w:r w:rsidR="003A67AB">
        <w:rPr>
          <w:b/>
          <w:sz w:val="24"/>
          <w:szCs w:val="24"/>
        </w:rPr>
        <w:t xml:space="preserve"> </w:t>
      </w:r>
      <w:r w:rsidR="003A67AB">
        <w:rPr>
          <w:sz w:val="24"/>
          <w:szCs w:val="24"/>
        </w:rPr>
        <w:t xml:space="preserve">The Commission officially welcomed </w:t>
      </w:r>
      <w:r w:rsidR="00ED5A7A">
        <w:rPr>
          <w:sz w:val="24"/>
          <w:szCs w:val="24"/>
        </w:rPr>
        <w:t xml:space="preserve">Officer </w:t>
      </w:r>
      <w:r w:rsidR="003A67AB">
        <w:rPr>
          <w:sz w:val="24"/>
          <w:szCs w:val="24"/>
        </w:rPr>
        <w:t>E</w:t>
      </w:r>
      <w:r w:rsidR="00C37A0F">
        <w:rPr>
          <w:sz w:val="24"/>
          <w:szCs w:val="24"/>
        </w:rPr>
        <w:t>oi</w:t>
      </w:r>
      <w:r w:rsidR="003A67AB">
        <w:rPr>
          <w:sz w:val="24"/>
          <w:szCs w:val="24"/>
        </w:rPr>
        <w:t xml:space="preserve">n Stapleton on board.  </w:t>
      </w:r>
      <w:r w:rsidR="00ED5A7A">
        <w:rPr>
          <w:sz w:val="24"/>
          <w:szCs w:val="24"/>
        </w:rPr>
        <w:t>Officer Stapleton</w:t>
      </w:r>
      <w:r w:rsidR="003A67AB">
        <w:rPr>
          <w:sz w:val="24"/>
          <w:szCs w:val="24"/>
        </w:rPr>
        <w:t xml:space="preserve"> comes to the BPD from the Whitefield PD and is fully certified.  He is also a member of the US Marine Corps.</w:t>
      </w:r>
      <w:r w:rsidR="00A8533E" w:rsidRPr="00775160">
        <w:rPr>
          <w:b/>
          <w:sz w:val="24"/>
          <w:szCs w:val="24"/>
        </w:rPr>
        <w:t xml:space="preserve"> </w:t>
      </w:r>
      <w:r w:rsidR="0080147F" w:rsidRPr="00775160">
        <w:rPr>
          <w:sz w:val="24"/>
          <w:szCs w:val="24"/>
        </w:rPr>
        <w:t xml:space="preserve">    </w:t>
      </w:r>
    </w:p>
    <w:p w:rsidR="008D597C" w:rsidRPr="00775160" w:rsidRDefault="00D902AD" w:rsidP="00775160">
      <w:pPr>
        <w:pStyle w:val="ListParagraph"/>
        <w:keepLines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775160">
        <w:rPr>
          <w:sz w:val="24"/>
          <w:szCs w:val="24"/>
        </w:rPr>
        <w:t xml:space="preserve">  </w:t>
      </w:r>
    </w:p>
    <w:p w:rsidR="00A65821" w:rsidRDefault="000F7AFD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Lethality Assessment Training</w:t>
      </w:r>
      <w:r w:rsidR="00F73775">
        <w:rPr>
          <w:b/>
          <w:sz w:val="24"/>
          <w:szCs w:val="24"/>
        </w:rPr>
        <w:t>:</w:t>
      </w:r>
      <w:r w:rsidR="00E60534" w:rsidRPr="00BF2AE4">
        <w:rPr>
          <w:b/>
          <w:sz w:val="24"/>
          <w:szCs w:val="24"/>
        </w:rPr>
        <w:t xml:space="preserve"> </w:t>
      </w:r>
      <w:r w:rsidR="00D902AD">
        <w:rPr>
          <w:b/>
          <w:sz w:val="24"/>
          <w:szCs w:val="24"/>
        </w:rPr>
        <w:t xml:space="preserve"> </w:t>
      </w:r>
      <w:r w:rsidR="008D11E1">
        <w:rPr>
          <w:sz w:val="24"/>
          <w:szCs w:val="24"/>
        </w:rPr>
        <w:t>Lethality assessment forms are given to domestic violence victims to complete and are a tool used to assess what additional resources may be needed.</w:t>
      </w:r>
      <w:r w:rsidR="00281CD5">
        <w:rPr>
          <w:sz w:val="24"/>
          <w:szCs w:val="24"/>
        </w:rPr>
        <w:t xml:space="preserve"> </w:t>
      </w:r>
      <w:r w:rsidR="008D11E1">
        <w:rPr>
          <w:sz w:val="24"/>
          <w:szCs w:val="24"/>
        </w:rPr>
        <w:t>The process will be reviewed at the Department meeting.</w:t>
      </w:r>
      <w:r w:rsidR="00281CD5">
        <w:rPr>
          <w:sz w:val="24"/>
          <w:szCs w:val="24"/>
        </w:rPr>
        <w:t xml:space="preserve"> </w:t>
      </w:r>
      <w:r w:rsidR="001C74D3">
        <w:rPr>
          <w:sz w:val="24"/>
          <w:szCs w:val="24"/>
        </w:rPr>
        <w:t xml:space="preserve"> </w:t>
      </w:r>
      <w:r w:rsidR="00490FD3">
        <w:rPr>
          <w:sz w:val="24"/>
          <w:szCs w:val="24"/>
        </w:rPr>
        <w:t xml:space="preserve">  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010873" w:rsidRPr="00CA09D4" w:rsidRDefault="000F7AFD" w:rsidP="0057503D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Department Meeting</w:t>
      </w:r>
      <w:r w:rsidR="00865A8C" w:rsidRPr="00CA09D4">
        <w:rPr>
          <w:sz w:val="24"/>
          <w:szCs w:val="24"/>
        </w:rPr>
        <w:t xml:space="preserve">:  </w:t>
      </w:r>
      <w:r w:rsidR="003C5D7B">
        <w:rPr>
          <w:sz w:val="24"/>
          <w:szCs w:val="24"/>
        </w:rPr>
        <w:t>The annual mandatory meeting will take place at Heritage Park tomorrow</w:t>
      </w:r>
      <w:r w:rsidR="000F4166">
        <w:rPr>
          <w:sz w:val="24"/>
          <w:szCs w:val="24"/>
        </w:rPr>
        <w:t xml:space="preserve"> at 7:30 a.m.</w:t>
      </w:r>
      <w:r w:rsidR="003C5D7B">
        <w:rPr>
          <w:sz w:val="24"/>
          <w:szCs w:val="24"/>
        </w:rPr>
        <w:t xml:space="preserve">  The meeting provides</w:t>
      </w:r>
      <w:r w:rsidR="000F4166">
        <w:rPr>
          <w:sz w:val="24"/>
          <w:szCs w:val="24"/>
        </w:rPr>
        <w:t xml:space="preserve"> training as well as</w:t>
      </w:r>
      <w:r w:rsidR="003C5D7B">
        <w:rPr>
          <w:sz w:val="24"/>
          <w:szCs w:val="24"/>
        </w:rPr>
        <w:t xml:space="preserve"> the opportunity to review the year, identify strengths and weaknesses, and discuss and determine how to better serve the community.</w:t>
      </w:r>
      <w:r w:rsidR="000F4166">
        <w:rPr>
          <w:sz w:val="24"/>
          <w:szCs w:val="24"/>
        </w:rPr>
        <w:t xml:space="preserve">  It is the one opportunity where everyone in the Department can be together to voice their concerns and work together.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865A8C" w:rsidRDefault="000F7AFD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Homeland Security Safety Grant</w:t>
      </w:r>
      <w:r w:rsidR="00CA09D4">
        <w:rPr>
          <w:sz w:val="24"/>
          <w:szCs w:val="24"/>
        </w:rPr>
        <w:t xml:space="preserve">:  </w:t>
      </w:r>
      <w:r w:rsidR="00F5387C">
        <w:rPr>
          <w:sz w:val="24"/>
          <w:szCs w:val="24"/>
        </w:rPr>
        <w:t>Chief Morency received notification of a grant, and needs will be discussed at the Department meeting.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38423E" w:rsidRPr="00F5387C" w:rsidRDefault="000F7AFD" w:rsidP="0038423E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5387C">
        <w:rPr>
          <w:b/>
          <w:sz w:val="24"/>
          <w:szCs w:val="24"/>
        </w:rPr>
        <w:t>Milan Dispatch Agreement</w:t>
      </w:r>
      <w:r w:rsidR="00BF2AE4" w:rsidRPr="00F5387C">
        <w:rPr>
          <w:sz w:val="24"/>
          <w:szCs w:val="24"/>
        </w:rPr>
        <w:t>:</w:t>
      </w:r>
      <w:r w:rsidR="0038423E" w:rsidRPr="00F5387C">
        <w:rPr>
          <w:sz w:val="24"/>
          <w:szCs w:val="24"/>
        </w:rPr>
        <w:t xml:space="preserve">   </w:t>
      </w:r>
      <w:r w:rsidR="002128DB">
        <w:rPr>
          <w:sz w:val="24"/>
          <w:szCs w:val="24"/>
        </w:rPr>
        <w:t>When additional personnel become</w:t>
      </w:r>
      <w:r w:rsidR="00E16560">
        <w:rPr>
          <w:sz w:val="24"/>
          <w:szCs w:val="24"/>
        </w:rPr>
        <w:t xml:space="preserve"> involved with providing services to Milan</w:t>
      </w:r>
      <w:r w:rsidR="00F5387C" w:rsidRPr="00F5387C">
        <w:rPr>
          <w:sz w:val="24"/>
          <w:szCs w:val="24"/>
        </w:rPr>
        <w:t xml:space="preserve">, the </w:t>
      </w:r>
      <w:r w:rsidR="00E16560">
        <w:rPr>
          <w:sz w:val="24"/>
          <w:szCs w:val="24"/>
        </w:rPr>
        <w:t>manner of logging calls changed</w:t>
      </w:r>
      <w:r w:rsidR="00233169">
        <w:rPr>
          <w:sz w:val="24"/>
          <w:szCs w:val="24"/>
        </w:rPr>
        <w:t xml:space="preserve"> and</w:t>
      </w:r>
      <w:r w:rsidR="00F5387C">
        <w:rPr>
          <w:sz w:val="24"/>
          <w:szCs w:val="24"/>
        </w:rPr>
        <w:t xml:space="preserve"> </w:t>
      </w:r>
      <w:r w:rsidR="00F5387C" w:rsidRPr="00F5387C">
        <w:rPr>
          <w:sz w:val="24"/>
          <w:szCs w:val="24"/>
        </w:rPr>
        <w:t>somewhat skewed the year</w:t>
      </w:r>
      <w:r w:rsidR="00233169">
        <w:rPr>
          <w:sz w:val="24"/>
          <w:szCs w:val="24"/>
        </w:rPr>
        <w:t>-</w:t>
      </w:r>
      <w:r w:rsidR="00F5387C" w:rsidRPr="00F5387C">
        <w:rPr>
          <w:sz w:val="24"/>
          <w:szCs w:val="24"/>
        </w:rPr>
        <w:t>to</w:t>
      </w:r>
      <w:r w:rsidR="00233169">
        <w:rPr>
          <w:sz w:val="24"/>
          <w:szCs w:val="24"/>
        </w:rPr>
        <w:t>-</w:t>
      </w:r>
      <w:r w:rsidR="00F5387C" w:rsidRPr="00F5387C">
        <w:rPr>
          <w:sz w:val="24"/>
          <w:szCs w:val="24"/>
        </w:rPr>
        <w:t>date comparisons for the last few months.  The actual increase is approximately 4%.</w:t>
      </w:r>
    </w:p>
    <w:p w:rsidR="0038423E" w:rsidRDefault="0038423E" w:rsidP="000F7AFD">
      <w:pPr>
        <w:pStyle w:val="ListParagraph"/>
        <w:rPr>
          <w:sz w:val="24"/>
          <w:szCs w:val="24"/>
        </w:rPr>
      </w:pPr>
    </w:p>
    <w:p w:rsidR="00010873" w:rsidRDefault="000F7AFD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Restorative Justice Program</w:t>
      </w:r>
      <w:r w:rsidR="0038423E">
        <w:rPr>
          <w:sz w:val="24"/>
          <w:szCs w:val="24"/>
        </w:rPr>
        <w:t xml:space="preserve">: </w:t>
      </w:r>
      <w:r w:rsidR="0074303D">
        <w:rPr>
          <w:sz w:val="24"/>
          <w:szCs w:val="24"/>
        </w:rPr>
        <w:t xml:space="preserve"> The School Department is looking into options to implement a court diversion program</w:t>
      </w:r>
      <w:r w:rsidR="0038423E">
        <w:rPr>
          <w:sz w:val="24"/>
          <w:szCs w:val="24"/>
        </w:rPr>
        <w:t>.</w:t>
      </w:r>
      <w:r w:rsidR="0074303D">
        <w:rPr>
          <w:sz w:val="24"/>
          <w:szCs w:val="24"/>
        </w:rPr>
        <w:t xml:space="preserve">  This would increase communications between the prosecutor and school system.  </w:t>
      </w:r>
    </w:p>
    <w:p w:rsidR="00010873" w:rsidRDefault="00010873" w:rsidP="00010873">
      <w:pPr>
        <w:pStyle w:val="ListParagraph"/>
        <w:rPr>
          <w:sz w:val="24"/>
          <w:szCs w:val="24"/>
        </w:rPr>
      </w:pPr>
    </w:p>
    <w:p w:rsidR="00517801" w:rsidRDefault="000F7AFD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Police Officer Testing Proce</w:t>
      </w:r>
      <w:r w:rsidR="002128D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 w:rsidR="0038423E">
        <w:rPr>
          <w:sz w:val="24"/>
          <w:szCs w:val="24"/>
        </w:rPr>
        <w:t xml:space="preserve">:  </w:t>
      </w:r>
      <w:r w:rsidR="008205AE">
        <w:rPr>
          <w:sz w:val="24"/>
          <w:szCs w:val="24"/>
        </w:rPr>
        <w:t>To date, t</w:t>
      </w:r>
      <w:r w:rsidR="0074303D">
        <w:rPr>
          <w:sz w:val="24"/>
          <w:szCs w:val="24"/>
        </w:rPr>
        <w:t>hree of sixteen applicants responded that they will participate in the upcoming process</w:t>
      </w:r>
    </w:p>
    <w:p w:rsidR="00517801" w:rsidRDefault="00517801" w:rsidP="00517801">
      <w:pPr>
        <w:pStyle w:val="ListParagraph"/>
        <w:rPr>
          <w:sz w:val="24"/>
          <w:szCs w:val="24"/>
        </w:rPr>
      </w:pPr>
    </w:p>
    <w:p w:rsidR="00517801" w:rsidRPr="00DC2AC2" w:rsidRDefault="00517801" w:rsidP="00432F13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DC2AC2">
        <w:rPr>
          <w:b/>
          <w:sz w:val="24"/>
          <w:szCs w:val="24"/>
        </w:rPr>
        <w:t>Other</w:t>
      </w:r>
      <w:r w:rsidRPr="00DC2AC2">
        <w:rPr>
          <w:sz w:val="24"/>
          <w:szCs w:val="24"/>
        </w:rPr>
        <w:t xml:space="preserve">:  </w:t>
      </w:r>
      <w:r w:rsidR="00C36FF3" w:rsidRPr="00DC2AC2">
        <w:rPr>
          <w:sz w:val="24"/>
          <w:szCs w:val="24"/>
        </w:rPr>
        <w:t xml:space="preserve"> </w:t>
      </w:r>
      <w:r w:rsidR="0038423E" w:rsidRPr="00DC2AC2">
        <w:rPr>
          <w:sz w:val="24"/>
          <w:szCs w:val="24"/>
        </w:rPr>
        <w:t xml:space="preserve">  </w:t>
      </w:r>
      <w:r w:rsidRPr="00DC2AC2">
        <w:rPr>
          <w:sz w:val="24"/>
          <w:szCs w:val="24"/>
        </w:rPr>
        <w:t xml:space="preserve">Jen Lemoine is </w:t>
      </w:r>
      <w:r w:rsidR="00DC2AC2">
        <w:rPr>
          <w:sz w:val="24"/>
          <w:szCs w:val="24"/>
        </w:rPr>
        <w:t>attemptin</w:t>
      </w:r>
      <w:r w:rsidRPr="00DC2AC2">
        <w:rPr>
          <w:sz w:val="24"/>
          <w:szCs w:val="24"/>
        </w:rPr>
        <w:t>g to organize a Make-A-Wish hockey game between the PD and the prison.</w:t>
      </w:r>
    </w:p>
    <w:p w:rsidR="00517801" w:rsidRDefault="00517801" w:rsidP="00517801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FY’19 budget process is underway.</w:t>
      </w:r>
    </w:p>
    <w:p w:rsidR="004506EF" w:rsidRDefault="00517801" w:rsidP="004506EF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17801">
        <w:rPr>
          <w:sz w:val="24"/>
          <w:szCs w:val="24"/>
        </w:rPr>
        <w:t>Monthly statistics were reviewed.</w:t>
      </w:r>
    </w:p>
    <w:p w:rsidR="00517801" w:rsidRDefault="00517801" w:rsidP="004506EF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chief highlighted upcoming Safety Committee </w:t>
      </w:r>
      <w:r w:rsidR="009164C8">
        <w:rPr>
          <w:sz w:val="24"/>
          <w:szCs w:val="24"/>
        </w:rPr>
        <w:t xml:space="preserve">signage </w:t>
      </w:r>
      <w:r>
        <w:rPr>
          <w:sz w:val="24"/>
          <w:szCs w:val="24"/>
        </w:rPr>
        <w:t>concerns.</w:t>
      </w:r>
    </w:p>
    <w:p w:rsidR="00010873" w:rsidRDefault="00517801" w:rsidP="00517801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17801">
        <w:rPr>
          <w:sz w:val="24"/>
          <w:szCs w:val="24"/>
        </w:rPr>
        <w:t xml:space="preserve">Correspondence:  </w:t>
      </w:r>
      <w:r>
        <w:rPr>
          <w:sz w:val="24"/>
          <w:szCs w:val="24"/>
        </w:rPr>
        <w:t>The Gorham Middle School has asked for a donation for their alcohol free alternative event; the PD cannot make a donation, but the chief is looking into providing services.</w:t>
      </w:r>
    </w:p>
    <w:p w:rsidR="00517801" w:rsidRDefault="00517801" w:rsidP="00517801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517801"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Sgt. Hollie Dube has requested to attend command series training at Roger Williams. </w:t>
      </w:r>
    </w:p>
    <w:p w:rsidR="00517801" w:rsidRDefault="00517801" w:rsidP="00517801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Chief Peter Pelletier submitted a thank you letter for the PD’s assistance with </w:t>
      </w:r>
      <w:r w:rsidR="00AC497E">
        <w:rPr>
          <w:sz w:val="24"/>
          <w:szCs w:val="24"/>
        </w:rPr>
        <w:t xml:space="preserve">his </w:t>
      </w:r>
      <w:r w:rsidR="00AC497E">
        <w:rPr>
          <w:sz w:val="24"/>
          <w:szCs w:val="24"/>
        </w:rPr>
        <w:tab/>
        <w:t xml:space="preserve">department’s </w:t>
      </w:r>
      <w:r>
        <w:rPr>
          <w:sz w:val="24"/>
          <w:szCs w:val="24"/>
        </w:rPr>
        <w:t>FTO program.</w:t>
      </w:r>
    </w:p>
    <w:p w:rsidR="00517801" w:rsidRDefault="00517801" w:rsidP="00517801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The next Primex Summit will be held </w:t>
      </w:r>
      <w:r w:rsidR="008F14E9">
        <w:rPr>
          <w:sz w:val="24"/>
          <w:szCs w:val="24"/>
        </w:rPr>
        <w:t>May 9-10, 2018.</w:t>
      </w:r>
    </w:p>
    <w:p w:rsidR="009164C8" w:rsidRDefault="009164C8" w:rsidP="00517801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Cpl. Josh White has expressed an interest in drug work and is asking to attend </w:t>
      </w:r>
      <w:r>
        <w:rPr>
          <w:sz w:val="24"/>
          <w:szCs w:val="24"/>
        </w:rPr>
        <w:tab/>
        <w:t>training.</w:t>
      </w:r>
    </w:p>
    <w:p w:rsidR="008F14E9" w:rsidRPr="00517801" w:rsidRDefault="008F14E9" w:rsidP="00517801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Garth &amp; Chantal </w:t>
      </w:r>
      <w:r w:rsidR="00372A59">
        <w:rPr>
          <w:sz w:val="24"/>
          <w:szCs w:val="24"/>
        </w:rPr>
        <w:t>Woods</w:t>
      </w:r>
      <w:r>
        <w:rPr>
          <w:sz w:val="24"/>
          <w:szCs w:val="24"/>
        </w:rPr>
        <w:t xml:space="preserve"> submitted a thank you letter for Cpl. Joe Priest’s assistance </w:t>
      </w:r>
      <w:r w:rsidR="00372A59">
        <w:rPr>
          <w:sz w:val="24"/>
          <w:szCs w:val="24"/>
        </w:rPr>
        <w:tab/>
      </w:r>
      <w:r>
        <w:rPr>
          <w:sz w:val="24"/>
          <w:szCs w:val="24"/>
        </w:rPr>
        <w:t>with</w:t>
      </w:r>
      <w:r w:rsidR="00372A59">
        <w:rPr>
          <w:sz w:val="24"/>
          <w:szCs w:val="24"/>
        </w:rPr>
        <w:t xml:space="preserve"> </w:t>
      </w:r>
      <w:r>
        <w:rPr>
          <w:sz w:val="24"/>
          <w:szCs w:val="24"/>
        </w:rPr>
        <w:t>a family issue.</w:t>
      </w:r>
    </w:p>
    <w:p w:rsidR="008F33C7" w:rsidRPr="008F33C7" w:rsidRDefault="008F33C7" w:rsidP="006322B6">
      <w:pPr>
        <w:keepLines/>
        <w:widowControl/>
        <w:autoSpaceDE/>
        <w:autoSpaceDN/>
        <w:adjustRightInd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BC52E6">
        <w:rPr>
          <w:sz w:val="24"/>
          <w:szCs w:val="24"/>
        </w:rPr>
        <w:t>None</w:t>
      </w:r>
      <w:r w:rsidR="003E3E6D">
        <w:rPr>
          <w:sz w:val="24"/>
          <w:szCs w:val="24"/>
        </w:rPr>
        <w:t>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6C53E9" w:rsidRPr="006A6BE9" w:rsidRDefault="00274455" w:rsidP="001F2064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6A6BE9">
        <w:rPr>
          <w:b/>
          <w:sz w:val="24"/>
          <w:szCs w:val="24"/>
        </w:rPr>
        <w:t>Ad</w:t>
      </w:r>
      <w:r w:rsidR="00C87E5A" w:rsidRPr="006A6BE9">
        <w:rPr>
          <w:b/>
          <w:sz w:val="24"/>
          <w:szCs w:val="24"/>
        </w:rPr>
        <w:t>journment of Public Meeting:</w:t>
      </w:r>
      <w:r w:rsidR="00E43851" w:rsidRPr="006A6BE9">
        <w:rPr>
          <w:b/>
          <w:sz w:val="24"/>
          <w:szCs w:val="24"/>
        </w:rPr>
        <w:t xml:space="preserve">  </w:t>
      </w:r>
      <w:r w:rsidR="00283055" w:rsidRPr="006A6BE9">
        <w:rPr>
          <w:sz w:val="24"/>
          <w:szCs w:val="24"/>
        </w:rPr>
        <w:t xml:space="preserve">At </w:t>
      </w:r>
      <w:r w:rsidR="0037675F" w:rsidRPr="006A6BE9">
        <w:rPr>
          <w:sz w:val="24"/>
          <w:szCs w:val="24"/>
        </w:rPr>
        <w:t>10:45</w:t>
      </w:r>
      <w:r w:rsidR="00283055" w:rsidRPr="006A6BE9">
        <w:rPr>
          <w:sz w:val="24"/>
          <w:szCs w:val="24"/>
        </w:rPr>
        <w:t xml:space="preserve"> a.m., Comm. Tremblay moved to </w:t>
      </w:r>
      <w:r w:rsidR="0037675F" w:rsidRPr="006A6BE9">
        <w:rPr>
          <w:sz w:val="24"/>
          <w:szCs w:val="24"/>
        </w:rPr>
        <w:t xml:space="preserve">adjourn; the motion was seconded by Comm. Morin and carried unanimously.  </w:t>
      </w:r>
      <w:r w:rsidR="00775160" w:rsidRPr="006A6BE9">
        <w:rPr>
          <w:sz w:val="24"/>
          <w:szCs w:val="24"/>
        </w:rPr>
        <w:t>T</w:t>
      </w:r>
      <w:r w:rsidR="00730587" w:rsidRPr="006A6BE9">
        <w:rPr>
          <w:sz w:val="24"/>
          <w:szCs w:val="24"/>
        </w:rPr>
        <w:t xml:space="preserve">he next </w:t>
      </w:r>
      <w:r w:rsidR="00775160" w:rsidRPr="006A6BE9">
        <w:rPr>
          <w:sz w:val="24"/>
          <w:szCs w:val="24"/>
        </w:rPr>
        <w:t xml:space="preserve">regular </w:t>
      </w:r>
      <w:r w:rsidR="00730587" w:rsidRPr="006A6BE9">
        <w:rPr>
          <w:sz w:val="24"/>
          <w:szCs w:val="24"/>
        </w:rPr>
        <w:t>meeting will be held Thursday</w:t>
      </w:r>
      <w:r w:rsidR="0037675F" w:rsidRPr="006A6BE9">
        <w:rPr>
          <w:sz w:val="24"/>
          <w:szCs w:val="24"/>
        </w:rPr>
        <w:t xml:space="preserve"> Janu</w:t>
      </w:r>
      <w:bookmarkStart w:id="0" w:name="_GoBack"/>
      <w:bookmarkEnd w:id="0"/>
      <w:r w:rsidR="0037675F" w:rsidRPr="006A6BE9">
        <w:rPr>
          <w:sz w:val="24"/>
          <w:szCs w:val="24"/>
        </w:rPr>
        <w:t>ary 5, 2018 a</w:t>
      </w:r>
      <w:r w:rsidR="00730587" w:rsidRPr="006A6BE9">
        <w:rPr>
          <w:sz w:val="24"/>
          <w:szCs w:val="24"/>
        </w:rPr>
        <w:t>t 7:30 a.m.</w:t>
      </w:r>
    </w:p>
    <w:sectPr w:rsidR="006C53E9" w:rsidRPr="006A6BE9" w:rsidSect="00540C7F">
      <w:headerReference w:type="even" r:id="rId8"/>
      <w:headerReference w:type="default" r:id="rId9"/>
      <w:headerReference w:type="first" r:id="rId10"/>
      <w:pgSz w:w="12240" w:h="15840" w:code="1"/>
      <w:pgMar w:top="1008" w:right="1008" w:bottom="1008" w:left="1008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861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965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FBF"/>
    <w:rsid w:val="001165A0"/>
    <w:rsid w:val="001166A0"/>
    <w:rsid w:val="00116A72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094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7095"/>
    <w:rsid w:val="001374F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106D"/>
    <w:rsid w:val="001916EF"/>
    <w:rsid w:val="00191718"/>
    <w:rsid w:val="001917D3"/>
    <w:rsid w:val="00191FD9"/>
    <w:rsid w:val="001920EF"/>
    <w:rsid w:val="001921FD"/>
    <w:rsid w:val="00193012"/>
    <w:rsid w:val="00193113"/>
    <w:rsid w:val="00193D40"/>
    <w:rsid w:val="001943AA"/>
    <w:rsid w:val="001952DE"/>
    <w:rsid w:val="001952FE"/>
    <w:rsid w:val="00195D2E"/>
    <w:rsid w:val="001960EF"/>
    <w:rsid w:val="001961D1"/>
    <w:rsid w:val="00196610"/>
    <w:rsid w:val="00196895"/>
    <w:rsid w:val="001968BC"/>
    <w:rsid w:val="001968D5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7F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683D"/>
    <w:rsid w:val="001D6AD5"/>
    <w:rsid w:val="001D6C93"/>
    <w:rsid w:val="001D6E0E"/>
    <w:rsid w:val="001D7230"/>
    <w:rsid w:val="001D726B"/>
    <w:rsid w:val="001D755A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8D7"/>
    <w:rsid w:val="001F009C"/>
    <w:rsid w:val="001F00B9"/>
    <w:rsid w:val="001F0A0E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40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4D7"/>
    <w:rsid w:val="00316717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36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7BAF"/>
    <w:rsid w:val="003C7C60"/>
    <w:rsid w:val="003D04FB"/>
    <w:rsid w:val="003D055D"/>
    <w:rsid w:val="003D087E"/>
    <w:rsid w:val="003D08A2"/>
    <w:rsid w:val="003D09C1"/>
    <w:rsid w:val="003D0C22"/>
    <w:rsid w:val="003D167E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274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445"/>
    <w:rsid w:val="00451A02"/>
    <w:rsid w:val="00451CA2"/>
    <w:rsid w:val="00451E38"/>
    <w:rsid w:val="00451EF3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A18"/>
    <w:rsid w:val="004610CF"/>
    <w:rsid w:val="00461107"/>
    <w:rsid w:val="00461170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31D3"/>
    <w:rsid w:val="0047327C"/>
    <w:rsid w:val="0047348D"/>
    <w:rsid w:val="00473671"/>
    <w:rsid w:val="00473A75"/>
    <w:rsid w:val="00473BB0"/>
    <w:rsid w:val="00473EE5"/>
    <w:rsid w:val="00473F64"/>
    <w:rsid w:val="0047411B"/>
    <w:rsid w:val="00474516"/>
    <w:rsid w:val="004745D5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3F"/>
    <w:rsid w:val="004F474A"/>
    <w:rsid w:val="004F4906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F20"/>
    <w:rsid w:val="00501FB3"/>
    <w:rsid w:val="00503394"/>
    <w:rsid w:val="005033F1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801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0C7F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C97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190E"/>
    <w:rsid w:val="00591AFA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5E1"/>
    <w:rsid w:val="005C4B04"/>
    <w:rsid w:val="005C4FD5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BE3"/>
    <w:rsid w:val="00620D97"/>
    <w:rsid w:val="00620FF5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8D5"/>
    <w:rsid w:val="006668F3"/>
    <w:rsid w:val="0066728F"/>
    <w:rsid w:val="00667342"/>
    <w:rsid w:val="00667666"/>
    <w:rsid w:val="00667D0B"/>
    <w:rsid w:val="00670194"/>
    <w:rsid w:val="00670C0D"/>
    <w:rsid w:val="00671144"/>
    <w:rsid w:val="00671B9F"/>
    <w:rsid w:val="00671D2C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1F0"/>
    <w:rsid w:val="006F151D"/>
    <w:rsid w:val="006F1615"/>
    <w:rsid w:val="006F175A"/>
    <w:rsid w:val="006F195C"/>
    <w:rsid w:val="006F242B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587"/>
    <w:rsid w:val="00730827"/>
    <w:rsid w:val="00730A15"/>
    <w:rsid w:val="00730A7F"/>
    <w:rsid w:val="00730E86"/>
    <w:rsid w:val="00731447"/>
    <w:rsid w:val="007315B9"/>
    <w:rsid w:val="00731730"/>
    <w:rsid w:val="00731B5D"/>
    <w:rsid w:val="00731B79"/>
    <w:rsid w:val="00731E4F"/>
    <w:rsid w:val="00731F38"/>
    <w:rsid w:val="0073252E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6BA"/>
    <w:rsid w:val="00771B4A"/>
    <w:rsid w:val="00771CF5"/>
    <w:rsid w:val="00772084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ACE"/>
    <w:rsid w:val="00792F60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28B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FC"/>
    <w:rsid w:val="00896C4E"/>
    <w:rsid w:val="008970B6"/>
    <w:rsid w:val="008972D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D7D"/>
    <w:rsid w:val="008E6E8E"/>
    <w:rsid w:val="008E73CF"/>
    <w:rsid w:val="008E7820"/>
    <w:rsid w:val="008E79CC"/>
    <w:rsid w:val="008E7D46"/>
    <w:rsid w:val="008E7DAC"/>
    <w:rsid w:val="008F04DE"/>
    <w:rsid w:val="008F087C"/>
    <w:rsid w:val="008F101D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8DD"/>
    <w:rsid w:val="00917DB3"/>
    <w:rsid w:val="00920068"/>
    <w:rsid w:val="00920D20"/>
    <w:rsid w:val="00920F92"/>
    <w:rsid w:val="00921585"/>
    <w:rsid w:val="009218B4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009"/>
    <w:rsid w:val="00992709"/>
    <w:rsid w:val="0099274F"/>
    <w:rsid w:val="00992AEC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79"/>
    <w:rsid w:val="00AC5212"/>
    <w:rsid w:val="00AC549D"/>
    <w:rsid w:val="00AC5642"/>
    <w:rsid w:val="00AC5694"/>
    <w:rsid w:val="00AC5697"/>
    <w:rsid w:val="00AC6097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6FE"/>
    <w:rsid w:val="00AE1C19"/>
    <w:rsid w:val="00AE1F93"/>
    <w:rsid w:val="00AE25F2"/>
    <w:rsid w:val="00AE2691"/>
    <w:rsid w:val="00AE2B36"/>
    <w:rsid w:val="00AE2CA0"/>
    <w:rsid w:val="00AE2D9E"/>
    <w:rsid w:val="00AE3738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972"/>
    <w:rsid w:val="00B30C18"/>
    <w:rsid w:val="00B30F79"/>
    <w:rsid w:val="00B31000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354C"/>
    <w:rsid w:val="00B836B9"/>
    <w:rsid w:val="00B83B44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625"/>
    <w:rsid w:val="00BF67CB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6A"/>
    <w:rsid w:val="00C32DD7"/>
    <w:rsid w:val="00C32DD8"/>
    <w:rsid w:val="00C32E91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A0F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4BD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BCA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9EA"/>
    <w:rsid w:val="00CC6A46"/>
    <w:rsid w:val="00CD01E1"/>
    <w:rsid w:val="00CD0A5F"/>
    <w:rsid w:val="00CD0C2A"/>
    <w:rsid w:val="00CD110B"/>
    <w:rsid w:val="00CD1E15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4B7"/>
    <w:rsid w:val="00CD66CA"/>
    <w:rsid w:val="00CD6DF9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10B0"/>
    <w:rsid w:val="00D9125F"/>
    <w:rsid w:val="00D91650"/>
    <w:rsid w:val="00D91EE9"/>
    <w:rsid w:val="00D92083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E5"/>
    <w:rsid w:val="00DE6DBC"/>
    <w:rsid w:val="00DE7B3C"/>
    <w:rsid w:val="00DE7C55"/>
    <w:rsid w:val="00DE7DD6"/>
    <w:rsid w:val="00DE7EB6"/>
    <w:rsid w:val="00DF020D"/>
    <w:rsid w:val="00DF066E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A0"/>
    <w:rsid w:val="00E0616D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560"/>
    <w:rsid w:val="00E16AE2"/>
    <w:rsid w:val="00E16D50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D5A"/>
    <w:rsid w:val="00E65F56"/>
    <w:rsid w:val="00E66133"/>
    <w:rsid w:val="00E662EE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612F"/>
    <w:rsid w:val="00E7635C"/>
    <w:rsid w:val="00E765F4"/>
    <w:rsid w:val="00E76843"/>
    <w:rsid w:val="00E76916"/>
    <w:rsid w:val="00E76AB4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AB8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285"/>
    <w:rsid w:val="00F153A8"/>
    <w:rsid w:val="00F1565B"/>
    <w:rsid w:val="00F156A3"/>
    <w:rsid w:val="00F15D08"/>
    <w:rsid w:val="00F160BB"/>
    <w:rsid w:val="00F16655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2E4"/>
    <w:rsid w:val="00F4634B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87C"/>
    <w:rsid w:val="00F53CA3"/>
    <w:rsid w:val="00F53CEC"/>
    <w:rsid w:val="00F54204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6DF5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1697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2D49-CCB2-49E0-B7B2-51983E37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12</cp:revision>
  <cp:lastPrinted>2017-12-11T13:11:00Z</cp:lastPrinted>
  <dcterms:created xsi:type="dcterms:W3CDTF">2017-12-11T12:15:00Z</dcterms:created>
  <dcterms:modified xsi:type="dcterms:W3CDTF">2018-01-02T14:14:00Z</dcterms:modified>
</cp:coreProperties>
</file>